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F3B" w14:textId="621374F3" w:rsidR="004D6C9F" w:rsidRDefault="004D6C9F" w:rsidP="004D6C9F">
      <w:pPr>
        <w:spacing w:after="0" w:line="240" w:lineRule="auto"/>
        <w:jc w:val="center"/>
        <w:rPr>
          <w:rFonts w:ascii="Avenir LT Std 35 Light" w:hAnsi="Avenir LT Std 35 Light"/>
          <w:b/>
          <w:bCs/>
          <w:sz w:val="31"/>
          <w:szCs w:val="31"/>
        </w:rPr>
      </w:pPr>
      <w:r w:rsidRPr="004D6C9F">
        <w:rPr>
          <w:rFonts w:ascii="Avenir LT Std 35 Light" w:hAnsi="Avenir LT Std 35 Light"/>
          <w:b/>
          <w:bCs/>
          <w:sz w:val="31"/>
          <w:szCs w:val="31"/>
        </w:rPr>
        <w:t>Summative Evaluation of Educational Activity-ANCC Approver Unit</w:t>
      </w:r>
    </w:p>
    <w:p w14:paraId="2F307BE9" w14:textId="77777777" w:rsidR="004D6C9F" w:rsidRPr="004D6C9F" w:rsidRDefault="004D6C9F" w:rsidP="004D6C9F">
      <w:pPr>
        <w:spacing w:after="0" w:line="240" w:lineRule="auto"/>
        <w:jc w:val="center"/>
        <w:rPr>
          <w:rFonts w:ascii="Avenir LT Std 35 Light" w:hAnsi="Avenir LT Std 35 Light"/>
          <w:b/>
          <w:bCs/>
          <w:sz w:val="31"/>
          <w:szCs w:val="31"/>
        </w:rPr>
      </w:pPr>
    </w:p>
    <w:p w14:paraId="75B646DD" w14:textId="0A762CD1" w:rsidR="004D6C9F" w:rsidRDefault="004D6C9F" w:rsidP="004D6C9F">
      <w:pPr>
        <w:spacing w:after="0" w:line="240" w:lineRule="auto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Nurse Planner Name &amp; Credentials:</w:t>
      </w:r>
      <w:r w:rsidR="002E586C">
        <w:rPr>
          <w:rFonts w:ascii="Avenir LT Std 35 Light" w:hAnsi="Avenir LT Std 35 Light"/>
        </w:rPr>
        <w:t xml:space="preserve">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993254760"/>
          <w:placeholder>
            <w:docPart w:val="8E6C185C8D9C4C6BB925B86230408CE8"/>
          </w:placeholder>
          <w:showingPlcHdr/>
        </w:sdtPr>
        <w:sdtContent>
          <w:r w:rsidR="002E586C" w:rsidRPr="00266F1F">
            <w:rPr>
              <w:rStyle w:val="PlaceholderText"/>
            </w:rPr>
            <w:t>Click or tap here to enter text.</w:t>
          </w:r>
        </w:sdtContent>
      </w:sdt>
    </w:p>
    <w:p w14:paraId="07485564" w14:textId="77777777" w:rsidR="004D6C9F" w:rsidRDefault="004D6C9F" w:rsidP="004D6C9F">
      <w:pPr>
        <w:spacing w:after="0" w:line="240" w:lineRule="auto"/>
        <w:rPr>
          <w:rFonts w:ascii="Avenir LT Std 35 Light" w:hAnsi="Avenir LT Std 35 Light"/>
        </w:rPr>
      </w:pPr>
    </w:p>
    <w:p w14:paraId="5CA47E34" w14:textId="431EEBCE" w:rsidR="004D6C9F" w:rsidRDefault="004D6C9F" w:rsidP="004D6C9F">
      <w:pPr>
        <w:spacing w:after="0" w:line="240" w:lineRule="auto"/>
        <w:rPr>
          <w:rFonts w:ascii="Avenir LT Std 35 Light" w:hAnsi="Avenir LT Std 35 Light"/>
        </w:rPr>
      </w:pPr>
      <w:r w:rsidRPr="004D6C9F">
        <w:rPr>
          <w:rFonts w:ascii="Avenir LT Std 35 Light" w:hAnsi="Avenir LT Std 35 Light"/>
        </w:rPr>
        <w:t>Title of Activity:</w:t>
      </w:r>
      <w:r w:rsidR="002E586C">
        <w:rPr>
          <w:rFonts w:ascii="Avenir LT Std 35 Light" w:hAnsi="Avenir LT Std 35 Light"/>
        </w:rPr>
        <w:t xml:space="preserve">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1705702514"/>
          <w:placeholder>
            <w:docPart w:val="F2C889D1A5F448CAA631DC08A1ABCEE5"/>
          </w:placeholder>
          <w:showingPlcHdr/>
        </w:sdtPr>
        <w:sdtContent>
          <w:r w:rsidR="002E586C" w:rsidRPr="00266F1F">
            <w:rPr>
              <w:rStyle w:val="PlaceholderText"/>
            </w:rPr>
            <w:t>Click or tap here to enter text.</w:t>
          </w:r>
        </w:sdtContent>
      </w:sdt>
    </w:p>
    <w:p w14:paraId="2E3ABBB0" w14:textId="77777777" w:rsidR="004D6C9F" w:rsidRPr="004D6C9F" w:rsidRDefault="004D6C9F" w:rsidP="004D6C9F">
      <w:pPr>
        <w:spacing w:after="0" w:line="240" w:lineRule="auto"/>
        <w:rPr>
          <w:rFonts w:ascii="Avenir LT Std 35 Light" w:hAnsi="Avenir LT Std 35 Light"/>
        </w:rPr>
      </w:pPr>
    </w:p>
    <w:p w14:paraId="4544C46A" w14:textId="125DACCD" w:rsidR="004D6C9F" w:rsidRPr="004D6C9F" w:rsidRDefault="004D6C9F" w:rsidP="004D6C9F">
      <w:pPr>
        <w:rPr>
          <w:rFonts w:ascii="Avenir LT Std 35 Light" w:hAnsi="Avenir LT Std 35 Light"/>
        </w:rPr>
      </w:pPr>
      <w:r w:rsidRPr="004D6C9F">
        <w:rPr>
          <w:rFonts w:ascii="Avenir LT Std 35 Light" w:hAnsi="Avenir LT Std 35 Light"/>
        </w:rPr>
        <w:t>Date of Activity:</w:t>
      </w:r>
      <w:r w:rsidR="002E586C">
        <w:rPr>
          <w:rFonts w:ascii="Avenir LT Std 35 Light" w:hAnsi="Avenir LT Std 35 Light"/>
        </w:rPr>
        <w:t xml:space="preserve">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1557012958"/>
          <w:placeholder>
            <w:docPart w:val="D7C06684927A4944A47B1FFC6976D33D"/>
          </w:placeholder>
          <w:showingPlcHdr/>
        </w:sdtPr>
        <w:sdtContent>
          <w:r w:rsidR="002E586C" w:rsidRPr="00266F1F">
            <w:rPr>
              <w:rStyle w:val="PlaceholderText"/>
            </w:rPr>
            <w:t>Click or tap here to enter text.</w:t>
          </w:r>
        </w:sdtContent>
      </w:sdt>
    </w:p>
    <w:p w14:paraId="519FC927" w14:textId="02D496C0" w:rsidR="004D6C9F" w:rsidRDefault="004D6C9F" w:rsidP="004D6C9F">
      <w:pPr>
        <w:rPr>
          <w:rFonts w:ascii="Avenir LT Std 35 Light" w:hAnsi="Avenir LT Std 35 Light"/>
        </w:rPr>
      </w:pPr>
      <w:r w:rsidRPr="004D6C9F">
        <w:rPr>
          <w:rFonts w:ascii="Avenir LT Std 35 Light" w:hAnsi="Avenir LT Std 35 Light"/>
        </w:rPr>
        <w:t>Number of Participants:</w:t>
      </w:r>
      <w:r w:rsidR="002E586C">
        <w:rPr>
          <w:rFonts w:ascii="Avenir LT Std 35 Light" w:hAnsi="Avenir LT Std 35 Light"/>
        </w:rPr>
        <w:t xml:space="preserve">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713618011"/>
          <w:placeholder>
            <w:docPart w:val="449271974CEF41A59A6F4653FBF48238"/>
          </w:placeholder>
          <w:showingPlcHdr/>
        </w:sdtPr>
        <w:sdtContent>
          <w:r w:rsidR="002E586C" w:rsidRPr="00266F1F">
            <w:rPr>
              <w:rStyle w:val="PlaceholderText"/>
            </w:rPr>
            <w:t>Click or tap here to enter text.</w:t>
          </w:r>
        </w:sdtContent>
      </w:sdt>
    </w:p>
    <w:p w14:paraId="1B7DA4DD" w14:textId="557D1C3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t>Data from Participant Evaluations</w:t>
      </w:r>
      <w:r w:rsidR="00152869">
        <w:rPr>
          <w:rFonts w:ascii="Avenir LT Std 35 Light" w:hAnsi="Avenir LT Std 35 Light"/>
        </w:rPr>
        <w:t xml:space="preserve"> (Pre/Post Test Results, Participant Comments)</w:t>
      </w:r>
      <w:r>
        <w:rPr>
          <w:rFonts w:ascii="Avenir LT Std 35 Light" w:hAnsi="Avenir LT Std 35 Light"/>
        </w:rPr>
        <w:t>:</w:t>
      </w:r>
    </w:p>
    <w:p w14:paraId="07F95E82" w14:textId="3C718DC7" w:rsidR="002E586C" w:rsidRDefault="002E586C" w:rsidP="00C20B78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  <w:r>
        <w:rPr>
          <w:rFonts w:ascii="Avenir LT Std 35 Light" w:hAnsi="Avenir LT Std 35 Light"/>
        </w:rPr>
        <w:br/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1839927395"/>
          <w:placeholder>
            <w:docPart w:val="100269F29A404D73ADDA70E2C3DA209D"/>
          </w:placeholder>
          <w:showingPlcHdr/>
        </w:sdtPr>
        <w:sdtContent>
          <w:r w:rsidRPr="00266F1F">
            <w:rPr>
              <w:rStyle w:val="PlaceholderText"/>
            </w:rPr>
            <w:t>Click or tap here to enter text.</w:t>
          </w:r>
        </w:sdtContent>
      </w:sdt>
    </w:p>
    <w:p w14:paraId="3AA3FD29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1185B911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3726CA9F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114AE6A5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7FD365CA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2EE9DE1C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183B7263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24547FC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6207A467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21AB431B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4A13D914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248EE2F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12197251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323177AA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5FBFCD7E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697D58C1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32B60309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79919E57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268DB9FC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6AB9B363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80DEA9E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9FE17F3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2DFB902" w14:textId="77777777" w:rsidR="00C20B78" w:rsidRDefault="00C20B78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4FDA2B46" w14:textId="77777777" w:rsidR="00C20B78" w:rsidRDefault="00C20B78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4261286B" w14:textId="77777777" w:rsidR="00C20B78" w:rsidRDefault="00C20B78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60B2FFCC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43D3A1D7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4944E9C6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A43792B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70D76B79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0A90AAAA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1365EF34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hAnsi="Avenir LT Std 35 Light"/>
        </w:rPr>
      </w:pPr>
    </w:p>
    <w:p w14:paraId="7B80F205" w14:textId="311D601A" w:rsidR="004D6C9F" w:rsidRPr="004D6C9F" w:rsidRDefault="004D6C9F" w:rsidP="004D6C9F">
      <w:pPr>
        <w:pStyle w:val="ListParagraph"/>
        <w:numPr>
          <w:ilvl w:val="0"/>
          <w:numId w:val="7"/>
        </w:numPr>
        <w:shd w:val="clear" w:color="auto" w:fill="FFFFFF"/>
        <w:rPr>
          <w:rFonts w:ascii="Avenir LT Std 35 Light" w:hAnsi="Avenir LT Std 35 Light" w:cs="Arial"/>
          <w:color w:val="222222"/>
        </w:rPr>
      </w:pPr>
      <w:r w:rsidRPr="004D6C9F">
        <w:rPr>
          <w:rFonts w:ascii="Avenir LT Std 35 Light" w:hAnsi="Avenir LT Std 35 Light" w:cs="Arial"/>
          <w:color w:val="222222"/>
        </w:rPr>
        <w:t xml:space="preserve">As the nurse planner, how would you rate the overall effectiveness of the educational activity in </w:t>
      </w:r>
      <w:r w:rsidRPr="002E586C">
        <w:rPr>
          <w:rFonts w:ascii="Avenir LT Std 35 Light" w:hAnsi="Avenir LT Std 35 Light" w:cs="Arial"/>
          <w:b/>
          <w:bCs/>
          <w:i/>
          <w:iCs/>
          <w:color w:val="222222"/>
          <w:u w:val="single"/>
        </w:rPr>
        <w:t>closing or narrowing the identified gap</w:t>
      </w:r>
      <w:r w:rsidRPr="004D6C9F">
        <w:rPr>
          <w:rFonts w:ascii="Avenir LT Std 35 Light" w:hAnsi="Avenir LT Std 35 Light" w:cs="Arial"/>
          <w:color w:val="222222"/>
        </w:rPr>
        <w:t>?</w:t>
      </w:r>
    </w:p>
    <w:p w14:paraId="1CD1AC45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6C9F" w:rsidRPr="004D6C9F" w14:paraId="5BDE7A46" w14:textId="77777777" w:rsidTr="002E586C">
        <w:trPr>
          <w:jc w:val="right"/>
        </w:trPr>
        <w:tc>
          <w:tcPr>
            <w:tcW w:w="1870" w:type="dxa"/>
          </w:tcPr>
          <w:p w14:paraId="32CA8FAF" w14:textId="246BEF47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15343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1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Not Effective</w:t>
            </w:r>
          </w:p>
        </w:tc>
        <w:tc>
          <w:tcPr>
            <w:tcW w:w="1870" w:type="dxa"/>
          </w:tcPr>
          <w:p w14:paraId="1FF70464" w14:textId="3365BAC7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1546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2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Slightly Effective</w:t>
            </w:r>
          </w:p>
        </w:tc>
        <w:tc>
          <w:tcPr>
            <w:tcW w:w="1870" w:type="dxa"/>
          </w:tcPr>
          <w:p w14:paraId="627045AB" w14:textId="76C62E15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104490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3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Moderately Effective</w:t>
            </w:r>
          </w:p>
        </w:tc>
        <w:tc>
          <w:tcPr>
            <w:tcW w:w="1870" w:type="dxa"/>
          </w:tcPr>
          <w:p w14:paraId="082DAD0E" w14:textId="6E7C056D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4135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4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Very Effective</w:t>
            </w:r>
          </w:p>
        </w:tc>
        <w:tc>
          <w:tcPr>
            <w:tcW w:w="1870" w:type="dxa"/>
          </w:tcPr>
          <w:p w14:paraId="5B54B632" w14:textId="3159D117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107381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5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Extremely Effective</w:t>
            </w:r>
          </w:p>
        </w:tc>
      </w:tr>
    </w:tbl>
    <w:p w14:paraId="0105AEAB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  <w:r w:rsidRPr="004D6C9F">
        <w:rPr>
          <w:rFonts w:ascii="Avenir LT Std 35 Light" w:eastAsia="Times New Roman" w:hAnsi="Avenir LT Std 35 Light" w:cs="Arial"/>
          <w:color w:val="222222"/>
        </w:rPr>
        <w:tab/>
      </w:r>
    </w:p>
    <w:p w14:paraId="520A846D" w14:textId="411765D5" w:rsidR="004D6C9F" w:rsidRPr="004D6C9F" w:rsidRDefault="004D6C9F" w:rsidP="004D6C9F">
      <w:pPr>
        <w:pStyle w:val="ListParagraph"/>
        <w:numPr>
          <w:ilvl w:val="0"/>
          <w:numId w:val="7"/>
        </w:numPr>
        <w:shd w:val="clear" w:color="auto" w:fill="FFFFFF"/>
        <w:rPr>
          <w:rFonts w:ascii="Avenir LT Std 35 Light" w:hAnsi="Avenir LT Std 35 Light" w:cs="Arial"/>
          <w:color w:val="222222"/>
        </w:rPr>
      </w:pPr>
      <w:r w:rsidRPr="004D6C9F">
        <w:rPr>
          <w:rFonts w:ascii="Avenir LT Std 35 Light" w:hAnsi="Avenir LT Std 35 Light" w:cs="Arial"/>
          <w:color w:val="222222"/>
        </w:rPr>
        <w:t xml:space="preserve">As the nurse planner, how would you rate the overall effectiveness of the educational activity in </w:t>
      </w:r>
      <w:r w:rsidRPr="002E586C">
        <w:rPr>
          <w:rFonts w:ascii="Avenir LT Std 35 Light" w:hAnsi="Avenir LT Std 35 Light" w:cs="Arial"/>
          <w:b/>
          <w:bCs/>
          <w:i/>
          <w:iCs/>
          <w:color w:val="222222"/>
          <w:u w:val="single"/>
        </w:rPr>
        <w:t>achieving the activity</w:t>
      </w:r>
      <w:r w:rsidR="00152869">
        <w:rPr>
          <w:rFonts w:ascii="Avenir LT Std 35 Light" w:hAnsi="Avenir LT Std 35 Light" w:cs="Arial"/>
          <w:b/>
          <w:bCs/>
          <w:i/>
          <w:iCs/>
          <w:color w:val="222222"/>
          <w:u w:val="single"/>
        </w:rPr>
        <w:t xml:space="preserve"> objectives and</w:t>
      </w:r>
      <w:r w:rsidRPr="002E586C">
        <w:rPr>
          <w:rFonts w:ascii="Avenir LT Std 35 Light" w:hAnsi="Avenir LT Std 35 Light" w:cs="Arial"/>
          <w:b/>
          <w:bCs/>
          <w:i/>
          <w:iCs/>
          <w:color w:val="222222"/>
          <w:u w:val="single"/>
        </w:rPr>
        <w:t xml:space="preserve"> outcomes</w:t>
      </w:r>
      <w:r w:rsidRPr="004D6C9F">
        <w:rPr>
          <w:rFonts w:ascii="Avenir LT Std 35 Light" w:hAnsi="Avenir LT Std 35 Light" w:cs="Arial"/>
          <w:color w:val="222222"/>
        </w:rPr>
        <w:t>?</w:t>
      </w:r>
    </w:p>
    <w:p w14:paraId="78872D2D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6C9F" w:rsidRPr="004D6C9F" w14:paraId="36953685" w14:textId="77777777" w:rsidTr="002E586C">
        <w:trPr>
          <w:jc w:val="right"/>
        </w:trPr>
        <w:tc>
          <w:tcPr>
            <w:tcW w:w="1870" w:type="dxa"/>
          </w:tcPr>
          <w:p w14:paraId="74DD0C02" w14:textId="2C79443B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12151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1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Not Effective</w:t>
            </w:r>
          </w:p>
        </w:tc>
        <w:tc>
          <w:tcPr>
            <w:tcW w:w="1870" w:type="dxa"/>
          </w:tcPr>
          <w:p w14:paraId="5F22A1E2" w14:textId="619AF937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165498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2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Slightly Effective</w:t>
            </w:r>
          </w:p>
        </w:tc>
        <w:tc>
          <w:tcPr>
            <w:tcW w:w="1870" w:type="dxa"/>
          </w:tcPr>
          <w:p w14:paraId="4EA9505D" w14:textId="4849197B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9665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3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Moderately Effective</w:t>
            </w:r>
          </w:p>
        </w:tc>
        <w:tc>
          <w:tcPr>
            <w:tcW w:w="1870" w:type="dxa"/>
          </w:tcPr>
          <w:p w14:paraId="507CE3E4" w14:textId="511D0136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14503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4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Very Effective</w:t>
            </w:r>
          </w:p>
        </w:tc>
        <w:tc>
          <w:tcPr>
            <w:tcW w:w="1870" w:type="dxa"/>
          </w:tcPr>
          <w:p w14:paraId="623F6F14" w14:textId="2C701271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95167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5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Extremely Effective</w:t>
            </w:r>
          </w:p>
        </w:tc>
      </w:tr>
    </w:tbl>
    <w:p w14:paraId="15596782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  <w:r w:rsidRPr="004D6C9F">
        <w:rPr>
          <w:rFonts w:ascii="Avenir LT Std 35 Light" w:eastAsia="Times New Roman" w:hAnsi="Avenir LT Std 35 Light" w:cs="Arial"/>
          <w:color w:val="222222"/>
        </w:rPr>
        <w:t xml:space="preserve">    </w:t>
      </w:r>
    </w:p>
    <w:p w14:paraId="78E22B41" w14:textId="1AA048E0" w:rsidR="002E586C" w:rsidRPr="002E586C" w:rsidRDefault="004D6C9F" w:rsidP="002E586C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="Avenir LT Std 45 Book" w:hAnsi="Avenir LT Std 45 Book" w:cs="Arial"/>
          <w:snapToGrid w:val="0"/>
          <w:sz w:val="23"/>
          <w:szCs w:val="23"/>
        </w:rPr>
      </w:pPr>
      <w:r w:rsidRPr="004D6C9F">
        <w:rPr>
          <w:rFonts w:ascii="Avenir LT Std 35 Light" w:hAnsi="Avenir LT Std 35 Light" w:cs="Arial"/>
          <w:color w:val="222222"/>
        </w:rPr>
        <w:t xml:space="preserve">Based upon the </w:t>
      </w:r>
      <w:r w:rsidR="002E586C">
        <w:rPr>
          <w:rFonts w:ascii="Avenir LT Std 35 Light" w:hAnsi="Avenir LT Std 35 Light" w:cs="Arial"/>
          <w:color w:val="222222"/>
        </w:rPr>
        <w:t xml:space="preserve">participant </w:t>
      </w:r>
      <w:r w:rsidRPr="004D6C9F">
        <w:rPr>
          <w:rFonts w:ascii="Avenir LT Std 35 Light" w:hAnsi="Avenir LT Std 35 Light" w:cs="Arial"/>
          <w:color w:val="222222"/>
        </w:rPr>
        <w:t>evaluation data</w:t>
      </w:r>
      <w:r w:rsidR="00152869">
        <w:rPr>
          <w:rFonts w:ascii="Avenir LT Std 35 Light" w:hAnsi="Avenir LT Std 35 Light" w:cs="Arial"/>
          <w:color w:val="222222"/>
        </w:rPr>
        <w:t xml:space="preserve"> and instructor experience</w:t>
      </w:r>
      <w:r w:rsidRPr="004D6C9F">
        <w:rPr>
          <w:rFonts w:ascii="Avenir LT Std 35 Light" w:hAnsi="Avenir LT Std 35 Light" w:cs="Arial"/>
          <w:color w:val="222222"/>
        </w:rPr>
        <w:t xml:space="preserve">, interpret if </w:t>
      </w:r>
      <w:r w:rsidRPr="002E586C">
        <w:rPr>
          <w:rFonts w:ascii="Avenir LT Std 35 Light" w:hAnsi="Avenir LT Std 35 Light" w:cs="Arial"/>
          <w:b/>
          <w:bCs/>
          <w:i/>
          <w:iCs/>
          <w:color w:val="222222"/>
          <w:u w:val="single"/>
        </w:rPr>
        <w:t>each</w:t>
      </w:r>
      <w:r w:rsidRPr="002E586C">
        <w:rPr>
          <w:rFonts w:ascii="Avenir LT Std 35 Light" w:hAnsi="Avenir LT Std 35 Light" w:cs="Arial"/>
          <w:b/>
          <w:bCs/>
          <w:i/>
          <w:iCs/>
          <w:color w:val="222222"/>
        </w:rPr>
        <w:t xml:space="preserve"> </w:t>
      </w:r>
      <w:r w:rsidRPr="002E586C">
        <w:rPr>
          <w:rFonts w:ascii="Avenir LT Std 35 Light" w:hAnsi="Avenir LT Std 35 Light" w:cs="Arial"/>
          <w:color w:val="222222"/>
        </w:rPr>
        <w:t xml:space="preserve">of your learning outcomes </w:t>
      </w:r>
      <w:r w:rsidRPr="004D6C9F">
        <w:rPr>
          <w:rFonts w:ascii="Avenir LT Std 35 Light" w:hAnsi="Avenir LT Std 35 Light" w:cs="Arial"/>
          <w:color w:val="222222"/>
        </w:rPr>
        <w:t>were met, why they were or were not met, and how lessons learned will be applied to future educational activities. (Address each learning outcome separately)</w:t>
      </w:r>
    </w:p>
    <w:p w14:paraId="0E2EF8E4" w14:textId="578DE049" w:rsidR="002E586C" w:rsidRDefault="002E586C" w:rsidP="002E586C">
      <w:pPr>
        <w:pStyle w:val="ListParagraph"/>
        <w:shd w:val="clear" w:color="auto" w:fill="FFFFFF" w:themeFill="background1"/>
        <w:ind w:left="360"/>
        <w:rPr>
          <w:rFonts w:ascii="Avenir LT Std 45 Book" w:hAnsi="Avenir LT Std 45 Book" w:cs="Arial"/>
          <w:snapToGrid w:val="0"/>
          <w:sz w:val="23"/>
          <w:szCs w:val="23"/>
        </w:rPr>
      </w:pPr>
      <w:r>
        <w:rPr>
          <w:rFonts w:ascii="Avenir LT Std 35 Light" w:hAnsi="Avenir LT Std 35 Light" w:cs="Arial"/>
          <w:color w:val="222222"/>
        </w:rPr>
        <w:br/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204174731"/>
          <w:placeholder>
            <w:docPart w:val="D122B1743D6445759E286BE79C9554D6"/>
          </w:placeholder>
          <w:showingPlcHdr/>
        </w:sdtPr>
        <w:sdtContent>
          <w:r w:rsidRPr="00266F1F">
            <w:rPr>
              <w:rStyle w:val="PlaceholderText"/>
            </w:rPr>
            <w:t>Click or tap here to enter text.</w:t>
          </w:r>
        </w:sdtContent>
      </w:sdt>
    </w:p>
    <w:p w14:paraId="4E557799" w14:textId="77777777" w:rsid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6AF9F865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2EF28D03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713BC02E" w14:textId="77777777" w:rsidR="00C20B78" w:rsidRDefault="00C20B78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284D8961" w14:textId="77777777" w:rsidR="00C20B78" w:rsidRDefault="00C20B78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0910760F" w14:textId="77777777" w:rsidR="002E586C" w:rsidRDefault="002E586C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76859C59" w14:textId="58C13A84" w:rsidR="004D6C9F" w:rsidRPr="004D6C9F" w:rsidRDefault="004D6C9F" w:rsidP="004D6C9F">
      <w:pPr>
        <w:pStyle w:val="ListParagraph"/>
        <w:numPr>
          <w:ilvl w:val="0"/>
          <w:numId w:val="7"/>
        </w:numPr>
        <w:shd w:val="clear" w:color="auto" w:fill="FFFFFF"/>
        <w:rPr>
          <w:rFonts w:ascii="Avenir LT Std 35 Light" w:hAnsi="Avenir LT Std 35 Light" w:cs="Arial"/>
          <w:color w:val="222222"/>
        </w:rPr>
      </w:pPr>
      <w:r w:rsidRPr="004D6C9F">
        <w:rPr>
          <w:rFonts w:ascii="Avenir LT Std 35 Light" w:hAnsi="Avenir LT Std 35 Light" w:cs="Arial"/>
          <w:color w:val="222222"/>
        </w:rPr>
        <w:t>As the nurse planner, how would you rate the audience participation/engagement during the educational activity?</w:t>
      </w:r>
    </w:p>
    <w:p w14:paraId="7ECC04EE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6C9F" w:rsidRPr="004D6C9F" w14:paraId="01E70720" w14:textId="77777777" w:rsidTr="002E586C">
        <w:trPr>
          <w:jc w:val="right"/>
        </w:trPr>
        <w:tc>
          <w:tcPr>
            <w:tcW w:w="1870" w:type="dxa"/>
          </w:tcPr>
          <w:p w14:paraId="73E60F60" w14:textId="22367E9C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77223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1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Very Poor</w:t>
            </w:r>
          </w:p>
        </w:tc>
        <w:tc>
          <w:tcPr>
            <w:tcW w:w="1870" w:type="dxa"/>
          </w:tcPr>
          <w:p w14:paraId="5BE8CBE3" w14:textId="7EAF3BA7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139962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2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Poor</w:t>
            </w:r>
          </w:p>
        </w:tc>
        <w:tc>
          <w:tcPr>
            <w:tcW w:w="1870" w:type="dxa"/>
          </w:tcPr>
          <w:p w14:paraId="0CE2A09B" w14:textId="25D8B853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16536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3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Fair</w:t>
            </w:r>
          </w:p>
        </w:tc>
        <w:tc>
          <w:tcPr>
            <w:tcW w:w="1870" w:type="dxa"/>
          </w:tcPr>
          <w:p w14:paraId="6D380551" w14:textId="4BA7A229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-135395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4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Good</w:t>
            </w:r>
          </w:p>
        </w:tc>
        <w:tc>
          <w:tcPr>
            <w:tcW w:w="1870" w:type="dxa"/>
          </w:tcPr>
          <w:p w14:paraId="1930D84F" w14:textId="4A65FC71" w:rsidR="004D6C9F" w:rsidRPr="004D6C9F" w:rsidRDefault="00000000" w:rsidP="0028373D">
            <w:pPr>
              <w:spacing w:after="0" w:line="240" w:lineRule="auto"/>
              <w:jc w:val="center"/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</w:pPr>
            <w:sdt>
              <w:sdtPr>
                <w:rPr>
                  <w:rFonts w:ascii="Avenir LT Std 45 Book" w:hAnsi="Avenir LT Std 45 Book" w:cs="Arial"/>
                  <w:sz w:val="23"/>
                  <w:szCs w:val="23"/>
                </w:rPr>
                <w:id w:val="27591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86C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E586C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 xml:space="preserve"> 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t>5</w:t>
            </w:r>
            <w:r w:rsidR="004D6C9F" w:rsidRPr="004D6C9F">
              <w:rPr>
                <w:rFonts w:ascii="Avenir LT Std 35 Light" w:eastAsia="Times New Roman" w:hAnsi="Avenir LT Std 35 Light" w:cs="Arial"/>
                <w:color w:val="222222"/>
                <w:sz w:val="18"/>
                <w:szCs w:val="18"/>
              </w:rPr>
              <w:br/>
              <w:t>Very Good</w:t>
            </w:r>
          </w:p>
        </w:tc>
      </w:tr>
    </w:tbl>
    <w:p w14:paraId="1709017D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4F8AC7FE" w14:textId="77777777" w:rsidR="004D6C9F" w:rsidRPr="004D6C9F" w:rsidRDefault="004D6C9F" w:rsidP="004D6C9F">
      <w:pPr>
        <w:shd w:val="clear" w:color="auto" w:fill="FFFFFF"/>
        <w:spacing w:after="0" w:line="240" w:lineRule="auto"/>
        <w:rPr>
          <w:rFonts w:ascii="Avenir LT Std 35 Light" w:eastAsia="Times New Roman" w:hAnsi="Avenir LT Std 35 Light" w:cs="Arial"/>
          <w:color w:val="222222"/>
        </w:rPr>
      </w:pPr>
    </w:p>
    <w:p w14:paraId="3DFB8433" w14:textId="22066385" w:rsidR="004D6C9F" w:rsidRDefault="004D6C9F" w:rsidP="002E586C">
      <w:pPr>
        <w:pStyle w:val="ListParagraph"/>
        <w:numPr>
          <w:ilvl w:val="0"/>
          <w:numId w:val="7"/>
        </w:numPr>
        <w:shd w:val="clear" w:color="auto" w:fill="FFFFFF"/>
        <w:rPr>
          <w:rFonts w:ascii="Avenir LT Std 35 Light" w:hAnsi="Avenir LT Std 35 Light" w:cs="Arial"/>
          <w:color w:val="222222"/>
        </w:rPr>
      </w:pPr>
      <w:r w:rsidRPr="004D6C9F">
        <w:rPr>
          <w:rFonts w:ascii="Avenir LT Std 35 Light" w:hAnsi="Avenir LT Std 35 Light" w:cs="Arial"/>
          <w:color w:val="222222"/>
        </w:rPr>
        <w:t>Based upon your rating for audience participati</w:t>
      </w:r>
      <w:r w:rsidR="002E586C">
        <w:rPr>
          <w:rFonts w:ascii="Avenir LT Std 35 Light" w:hAnsi="Avenir LT Std 35 Light" w:cs="Arial"/>
          <w:color w:val="222222"/>
        </w:rPr>
        <w:t>on</w:t>
      </w:r>
      <w:r w:rsidRPr="004D6C9F">
        <w:rPr>
          <w:rFonts w:ascii="Avenir LT Std 35 Light" w:hAnsi="Avenir LT Std 35 Light" w:cs="Arial"/>
          <w:color w:val="222222"/>
        </w:rPr>
        <w:t>/engagement, interpret what worked or did not work during the educational activity and how lessons learned will be applied to future educational activities.</w:t>
      </w:r>
    </w:p>
    <w:p w14:paraId="4A9EB1F2" w14:textId="77777777" w:rsidR="002E586C" w:rsidRDefault="002E586C" w:rsidP="002E586C">
      <w:pPr>
        <w:pStyle w:val="ListParagraph"/>
        <w:shd w:val="clear" w:color="auto" w:fill="FFFFFF"/>
        <w:ind w:left="360"/>
        <w:rPr>
          <w:rFonts w:ascii="Avenir LT Std 35 Light" w:hAnsi="Avenir LT Std 35 Light" w:cs="Arial"/>
          <w:color w:val="222222"/>
        </w:rPr>
      </w:pPr>
    </w:p>
    <w:p w14:paraId="35D05AB8" w14:textId="69FE5B1A" w:rsidR="002E586C" w:rsidRPr="002E586C" w:rsidRDefault="00000000" w:rsidP="002E586C">
      <w:pPr>
        <w:pStyle w:val="ListParagraph"/>
        <w:shd w:val="clear" w:color="auto" w:fill="FFFFFF"/>
        <w:ind w:left="360"/>
        <w:rPr>
          <w:rFonts w:ascii="Avenir LT Std 35 Light" w:hAnsi="Avenir LT Std 35 Light" w:cs="Arial"/>
          <w:color w:val="222222"/>
        </w:rPr>
      </w:pP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711615923"/>
          <w:placeholder>
            <w:docPart w:val="3E218AD3A809458C97EB00EADB7F9B0D"/>
          </w:placeholder>
          <w:showingPlcHdr/>
        </w:sdtPr>
        <w:sdtContent>
          <w:r w:rsidR="002E586C" w:rsidRPr="00266F1F">
            <w:rPr>
              <w:rStyle w:val="PlaceholderText"/>
            </w:rPr>
            <w:t>Click or tap here to enter text.</w:t>
          </w:r>
        </w:sdtContent>
      </w:sdt>
    </w:p>
    <w:p w14:paraId="419374D7" w14:textId="65B18A5B" w:rsidR="004D6C9F" w:rsidRPr="004D6C9F" w:rsidRDefault="004D6C9F" w:rsidP="004D6C9F">
      <w:pPr>
        <w:rPr>
          <w:rFonts w:ascii="Avenir LT Std 35 Light" w:hAnsi="Avenir LT Std 35 Light"/>
        </w:rPr>
      </w:pPr>
    </w:p>
    <w:sectPr w:rsidR="004D6C9F" w:rsidRPr="004D6C9F" w:rsidSect="009159FC">
      <w:headerReference w:type="default" r:id="rId8"/>
      <w:footerReference w:type="default" r:id="rId9"/>
      <w:pgSz w:w="12240" w:h="15840"/>
      <w:pgMar w:top="1008" w:right="1296" w:bottom="1008" w:left="1296" w:header="288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3B74" w14:textId="77777777" w:rsidR="0040721D" w:rsidRPr="00C94B58" w:rsidRDefault="0040721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separator/>
      </w:r>
    </w:p>
  </w:endnote>
  <w:endnote w:type="continuationSeparator" w:id="0">
    <w:p w14:paraId="7F7085DC" w14:textId="77777777" w:rsidR="0040721D" w:rsidRPr="00C94B58" w:rsidRDefault="0040721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D264" w14:textId="12471028" w:rsidR="00C15FA7" w:rsidRPr="00C94B58" w:rsidRDefault="007718AE" w:rsidP="00971F2B">
    <w:pPr>
      <w:pStyle w:val="Footer"/>
      <w:rPr>
        <w:sz w:val="19"/>
        <w:szCs w:val="19"/>
      </w:rPr>
    </w:pPr>
    <w:r w:rsidRPr="007718AE">
      <w:rPr>
        <w:noProof/>
        <w:color w:val="808080" w:themeColor="background1" w:themeShade="80"/>
        <w:sz w:val="19"/>
        <w:szCs w:val="19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5D652D4" wp14:editId="3F254CB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9545955</wp:posOffset>
                  </wp:positionV>
                </mc:Fallback>
              </mc:AlternateContent>
              <wp:extent cx="6595110" cy="318770"/>
              <wp:effectExtent l="0" t="0" r="0" b="5080"/>
              <wp:wrapSquare wrapText="bothSides"/>
              <wp:docPr id="3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5533" cy="318846"/>
                        <a:chOff x="0" y="-1"/>
                        <a:chExt cx="6616671" cy="32264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7779" y="-1"/>
                          <a:ext cx="6598892" cy="4626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261"/>
                          <a:ext cx="6585669" cy="25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2EF1" w14:textId="664657A3" w:rsidR="007718AE" w:rsidRPr="007718AE" w:rsidRDefault="007718AE" w:rsidP="007718AE">
                            <w:pPr>
                              <w:pStyle w:val="Header"/>
                              <w:rPr>
                                <w:rFonts w:ascii="Avenir LT Std 45 Book" w:hAnsi="Avenir LT Std 45 Boo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 xml:space="preserve">Reviewed 2/2024 </w:t>
                            </w:r>
                            <w:r w:rsidR="003D554C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 xml:space="preserve">          </w:t>
                            </w: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A</w:t>
                            </w:r>
                            <w:r w:rsidR="00BD7695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U Summative Evaluation of IEA</w:t>
                            </w:r>
                            <w:r w:rsidRPr="007718AE">
                              <w:rPr>
                                <w:rFonts w:ascii="Avenir LT Std 45 Book" w:hAnsi="Avenir LT Std 45 Book"/>
                                <w:color w:val="000000"/>
                              </w:rPr>
                              <w:t>, ANCC 2015 Criteria, IAFN 2020, 2024</w:t>
                            </w:r>
                          </w:p>
                          <w:p w14:paraId="24B4ECB5" w14:textId="30A44FD3" w:rsidR="007718AE" w:rsidRDefault="007718AE" w:rsidP="007718AE">
                            <w:pPr>
                              <w:rPr>
                                <w:color w:val="5FC2E1" w:themeColor="text1" w:themeTint="80"/>
                              </w:rPr>
                            </w:pPr>
                          </w:p>
                          <w:p w14:paraId="4BE99C31" w14:textId="77777777" w:rsidR="007718AE" w:rsidRDefault="007718A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D652D4" id="Group 7" o:spid="_x0000_s1026" style="position:absolute;margin-left:468.1pt;margin-top:0;width:519.3pt;height:25.1pt;z-index:251661312;mso-top-percent:200;mso-wrap-distance-left:0;mso-wrap-distance-right:0;mso-position-horizontal:right;mso-position-horizontal-relative:margin;mso-position-vertical-relative:bottom-margin-area;mso-top-percent:200;mso-width-relative:margin;mso-height-relative:margin" coordorigin="" coordsize="66166,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yPcwMAAGsKAAAOAAAAZHJzL2Uyb0RvYy54bWzMVl1P2zAUfZ+0/2D5HdKkbdpGBMRgoEkI&#10;EDDx7DpOG82xPdslYb9+13aSAqs2xCQED8Ef9/PkntMcHLU1Rw9Mm0qKHMf7I4yYoLKoxCrH3+/O&#10;9uYYGUtEQbgULMePzOCjw8+fDhqVsUSuJS+YRhBEmKxROV5bq7IoMnTNamL2pWICLkupa2Jhq1dR&#10;oUkD0WseJaNRGjVSF0pLyoyB09NwiQ99/LJk1F6VpWEW8RxDbdY/tX8u3TM6PCDZShO1rmhXBnlD&#10;FTWpBCQdQp0SS9BGV3+EqiuqpZGl3aeyjmRZVpT5HqCbePSim3MtN8r3ssqalRpgAmhf4PTmsPTy&#10;4VyrW3WtAYlGrQALv3O9tKWu3X+oErUesscBMtZaROEwnS6m0/EYIwp343g+n6QBU7oG4Ldue3F/&#10;/LX3TOM0ncWdZ5Kkk4kzifq80bNqGgXzYbYQmP+D4HZNFPPImgwguNaoKqB+GFZBahjTGxgcIlac&#10;ITjzyHi7ASeTGYBsB0jxbDZbYARg9B0/QWo+XySh30mapONn7ZJMaWPPmayRW+RYQwl+pMjDhbEB&#10;md7EJTaSV8VZxbnfOL6wE67RA4FJt62HG7B8ZsWFsxXSeYWA7gSA7tvxK/vImbPj4oaVgAu85cQX&#10;4km5TUIoZcLG4WpNChZyT0fw17U2ePj36gO6yCXkH2J3AZ430McOVXb2zpV5Tg/Oo78VFpwHD59Z&#10;Cjs415WQelcADl11mYN9D1KAxqG0lMUjTI2WQVGMomcVvLYLYuw10SAhIDYgi/YKHiWXTY5lt8Jo&#10;LfWvXefOHsYabjFqQJJybH5uiGYY8W8CBn4RTyZOw/xmMp0lsNFPb5ZPb8SmPpEwC8AwqM4vnb3l&#10;/bLUsr4H9Tx2WeGKCAq5c0yt7jcnNkgl6C9lx8feDHRLEXshbhV1wR2qbizv2nuiVTe7Fob+UvYk&#10;I9mLEQ62zlPI442VZeXne4trhzcQ3onSezAfOBuYf+f4+kW2aLx4QXxkWzh3PcNseKbslgCAEuif&#10;AsM7zdsqwHyappDJaWUyTcfzpBuzXml7fr9SAgYmO7IimLF0PA2MGG5AAgLrAw06JdlW71c7GP8K&#10;Yu2m8ysc35vOxY9/0tm2y7Z7qx+Y2TBZb2b18iNx2v+2wxeN/1novr7cJ9PTvdeA7Tfi4W8AAAD/&#10;/wMAUEsDBBQABgAIAAAAIQD27SUY3QAAAAUBAAAPAAAAZHJzL2Rvd25yZXYueG1sTI9BS8NAEIXv&#10;gv9hGcGb3bViLTGbUgRRD0UaW8TbNDtuotnZkN2m6b9360UvA4/3eO+bfDG6VgzUh8azhuuJAkFc&#10;edOw1bB5e7yagwgR2WDrmTQcKcCiOD/LMTP+wGsaymhFKuGQoYY6xi6TMlQ1OQwT3xEn79P3DmOS&#10;vZWmx0Mqd62cKjWTDhtOCzV29FBT9V3unYbVXUXPr8uv0rw8HcPwsbLb8d1qfXkxLu9BRBrjXxhO&#10;+AkdisS083s2QbQa0iPx9548dTOfgdhpuFVTkEUu/9MXPwAAAP//AwBQSwECLQAUAAYACAAAACEA&#10;toM4kv4AAADhAQAAEwAAAAAAAAAAAAAAAAAAAAAAW0NvbnRlbnRfVHlwZXNdLnhtbFBLAQItABQA&#10;BgAIAAAAIQA4/SH/1gAAAJQBAAALAAAAAAAAAAAAAAAAAC8BAABfcmVscy8ucmVsc1BLAQItABQA&#10;BgAIAAAAIQCYe1yPcwMAAGsKAAAOAAAAAAAAAAAAAAAAAC4CAABkcnMvZTJvRG9jLnhtbFBLAQIt&#10;ABQABgAIAAAAIQD27SUY3QAAAAUBAAAPAAAAAAAAAAAAAAAAAM0FAABkcnMvZG93bnJldi54bWxQ&#10;SwUGAAAAAAQABADzAAAA1wYAAAAA&#10;">
              <v:rect id="Rectangle 38" o:spid="_x0000_s1027" style="position:absolute;left:177;width:65989;height: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#155c72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2;width:65856;height:25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A972EF1" w14:textId="664657A3" w:rsidR="007718AE" w:rsidRPr="007718AE" w:rsidRDefault="007718AE" w:rsidP="007718AE">
                      <w:pPr>
                        <w:pStyle w:val="Header"/>
                        <w:rPr>
                          <w:rFonts w:ascii="Avenir LT Std 45 Book" w:hAnsi="Avenir LT Std 45 Book"/>
                          <w:color w:val="000000"/>
                          <w:sz w:val="24"/>
                          <w:szCs w:val="24"/>
                        </w:rPr>
                      </w:pP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 xml:space="preserve">Reviewed 2/2024 </w:t>
                      </w:r>
                      <w:r w:rsidR="003D554C">
                        <w:rPr>
                          <w:rFonts w:ascii="Avenir LT Std 45 Book" w:hAnsi="Avenir LT Std 45 Book"/>
                          <w:color w:val="000000"/>
                        </w:rPr>
                        <w:t xml:space="preserve">          </w:t>
                      </w: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>A</w:t>
                      </w:r>
                      <w:r w:rsidR="00BD7695">
                        <w:rPr>
                          <w:rFonts w:ascii="Avenir LT Std 45 Book" w:hAnsi="Avenir LT Std 45 Book"/>
                          <w:color w:val="000000"/>
                        </w:rPr>
                        <w:t>U Summative Evaluation of IEA</w:t>
                      </w:r>
                      <w:r w:rsidRPr="007718AE">
                        <w:rPr>
                          <w:rFonts w:ascii="Avenir LT Std 45 Book" w:hAnsi="Avenir LT Std 45 Book"/>
                          <w:color w:val="000000"/>
                        </w:rPr>
                        <w:t>, ANCC 2015 Criteria, IAFN 2020, 2024</w:t>
                      </w:r>
                    </w:p>
                    <w:p w14:paraId="24B4ECB5" w14:textId="30A44FD3" w:rsidR="007718AE" w:rsidRDefault="007718AE" w:rsidP="007718AE">
                      <w:pPr>
                        <w:rPr>
                          <w:color w:val="5FC2E1" w:themeColor="text1" w:themeTint="80"/>
                        </w:rPr>
                      </w:pPr>
                    </w:p>
                    <w:p w14:paraId="4BE99C31" w14:textId="77777777" w:rsidR="007718AE" w:rsidRDefault="007718A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718AE">
      <w:rPr>
        <w:noProof/>
        <w:sz w:val="19"/>
        <w:szCs w:val="19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FA1970" wp14:editId="4B4384A1">
              <wp:simplePos x="0" y="0"/>
              <wp:positionH relativeFrom="rightMargin">
                <wp:posOffset>-218440</wp:posOffset>
              </wp:positionH>
              <wp:positionV relativeFrom="bottomMargin">
                <wp:posOffset>224790</wp:posOffset>
              </wp:positionV>
              <wp:extent cx="676910" cy="320040"/>
              <wp:effectExtent l="0" t="0" r="889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9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19E5BB" w14:textId="4BFACDC4" w:rsidR="007718AE" w:rsidRPr="007718AE" w:rsidRDefault="007718AE">
                          <w:pPr>
                            <w:jc w:val="right"/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7718AE">
                            <w:rPr>
                              <w:rFonts w:ascii="Avenir LT Std 45 Book" w:hAnsi="Avenir LT Std 45 Book"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  <w:r w:rsidRPr="007718AE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 xml:space="preserve"> of </w:t>
                          </w:r>
                          <w:r w:rsidR="00C20B78">
                            <w:rPr>
                              <w:rFonts w:ascii="Avenir LT Std 45 Book" w:hAnsi="Avenir LT Std 45 Book"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A1970" id="Rectangle 8" o:spid="_x0000_s1029" style="position:absolute;margin-left:-17.2pt;margin-top:17.7pt;width:53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g/jAIAAHcFAAAOAAAAZHJzL2Uyb0RvYy54bWysVE1v2zAMvQ/YfxB0X21n/QzqFEGLDgOK&#10;Nlg79KzIUmxAFjVJiZ39+lGS7WRddxmWg0KZ5CP5RPL6pm8V2QnrGtAlLU5ySoTmUDV6U9LvL/ef&#10;LilxnumKKdCipHvh6M3i44frzszFDGpQlbAEQbSbd6aktfdmnmWO16Jl7gSM0KiUYFvm8Wo3WWVZ&#10;h+itymZ5fp51YCtjgQvn8OtdUtJFxJdScP8kpROeqJJibj6eNp7rcGaLazbfWGbqhg9psH/IomWN&#10;xqAT1B3zjGxt8wdU23ALDqQ/4dBmIGXDRawBqynyN9U818yIWAuS48xEk/t/sPxx92xWFmnojJs7&#10;FEMVvbRt+Mf8SB/J2k9kid4Tjh/PL86vCqSUo+ozPsVpJDM7OBvr/BcBLQlCSS2+RaSI7R6cx4Bo&#10;OpqEWA5UU903SsVLeH9xqyzZMXw53xfhpdDjNyulSYfBL4s8j8gagn8yVBrtDzVFye+VCOhKfxOS&#10;NBVWMYuOsd0O4RjnQvsiqWpWiZTFWY6/MY8xwZhVBAzIEuNP2APAaJlARuyU5WAfXEXs1sk5VfSX&#10;xJLz5BEjg/aTc9tosO9VprCqIXKyH0lK1ASWfL/ukRsc5mAZvqyh2q8ssZCmxxl+3+CTPjDnV8zi&#10;uGAX4ArwT3hIBfgkMEiU1GB/vvc92GMXo5aSDsevpO7HlllBifqqsb+vilNsKOLj5fTsYoYXe6xZ&#10;H2v0tr0F7JMCl43hUQz2Xo2itNC+4qZYhqioYppj7JKuR/HWp6WAm4aL5TIa4YQa5h/0s+EBOrAc&#10;Gvalf2XWDF3tcRweYRxUNn/T3Mk2eGpYbj3IJnb+gdWBf5zu2EjDJgrr4/gerQ77cvELAAD//wMA&#10;UEsDBBQABgAIAAAAIQBVzSTS4AAAAAgBAAAPAAAAZHJzL2Rvd25yZXYueG1sTI9NT8MwDIbvSPyH&#10;yEjctpTuo1VXd0JD48ABjcKkHd0mtBVNUjXZVv495gQny/Kj18+bbyfTi4sefecswsM8AqFt7VRn&#10;G4SP9/0sBeEDWUW9sxrhW3vYFrc3OWXKXe2bvpShERxifUYIbQhDJqWvW23Iz92gLd8+3Wgo8Do2&#10;Uo105XDTyziK1tJQZ/lDS4Petbr+Ks8GwZVNs6Pngfz6dHh5fTpVyXGfIN7fTY8bEEFP4Q+GX31W&#10;h4KdKne2yoseYbZYLhlFWKx4MpDEMYgKIV2lIItc/i9Q/AAAAP//AwBQSwECLQAUAAYACAAAACEA&#10;toM4kv4AAADhAQAAEwAAAAAAAAAAAAAAAAAAAAAAW0NvbnRlbnRfVHlwZXNdLnhtbFBLAQItABQA&#10;BgAIAAAAIQA4/SH/1gAAAJQBAAALAAAAAAAAAAAAAAAAAC8BAABfcmVscy8ucmVsc1BLAQItABQA&#10;BgAIAAAAIQBXtwg/jAIAAHcFAAAOAAAAAAAAAAAAAAAAAC4CAABkcnMvZTJvRG9jLnhtbFBLAQIt&#10;ABQABgAIAAAAIQBVzSTS4AAAAAgBAAAPAAAAAAAAAAAAAAAAAOYEAABkcnMvZG93bnJldi54bWxQ&#10;SwUGAAAAAAQABADzAAAA8wUAAAAA&#10;" fillcolor="#155c72 [3213]" stroked="f" strokeweight="3pt">
              <v:textbox>
                <w:txbxContent>
                  <w:p w14:paraId="5C19E5BB" w14:textId="4BFACDC4" w:rsidR="007718AE" w:rsidRPr="007718AE" w:rsidRDefault="007718AE">
                    <w:pPr>
                      <w:jc w:val="right"/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</w:pP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7718AE">
                      <w:rPr>
                        <w:rFonts w:ascii="Avenir LT Std 45 Book" w:hAnsi="Avenir LT Std 45 Book"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  <w:r w:rsidRPr="007718AE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 xml:space="preserve"> of </w:t>
                    </w:r>
                    <w:r w:rsidR="00C20B78">
                      <w:rPr>
                        <w:rFonts w:ascii="Avenir LT Std 45 Book" w:hAnsi="Avenir LT Std 45 Book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9619" w14:textId="77777777" w:rsidR="0040721D" w:rsidRPr="00C94B58" w:rsidRDefault="0040721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separator/>
      </w:r>
    </w:p>
  </w:footnote>
  <w:footnote w:type="continuationSeparator" w:id="0">
    <w:p w14:paraId="699192CC" w14:textId="77777777" w:rsidR="0040721D" w:rsidRPr="00C94B58" w:rsidRDefault="0040721D" w:rsidP="0093186D">
      <w:pPr>
        <w:spacing w:after="0" w:line="240" w:lineRule="auto"/>
        <w:rPr>
          <w:sz w:val="21"/>
          <w:szCs w:val="21"/>
        </w:rPr>
      </w:pPr>
      <w:r w:rsidRPr="00C94B5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CA8A" w14:textId="73023E3C" w:rsidR="00B1604A" w:rsidRPr="00C94B58" w:rsidRDefault="00C94B58">
    <w:pPr>
      <w:pStyle w:val="Header"/>
      <w:rPr>
        <w:sz w:val="21"/>
        <w:szCs w:val="21"/>
      </w:rPr>
    </w:pPr>
    <w:r w:rsidRPr="00C94B58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0DE229F7" wp14:editId="4D70BD58">
          <wp:simplePos x="0" y="0"/>
          <wp:positionH relativeFrom="page">
            <wp:align>left</wp:align>
          </wp:positionH>
          <wp:positionV relativeFrom="paragraph">
            <wp:posOffset>-194734</wp:posOffset>
          </wp:positionV>
          <wp:extent cx="7847965" cy="1143000"/>
          <wp:effectExtent l="0" t="0" r="635" b="0"/>
          <wp:wrapSquare wrapText="bothSides"/>
          <wp:docPr id="10437248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083" cy="115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2EC"/>
    <w:multiLevelType w:val="hybridMultilevel"/>
    <w:tmpl w:val="A7226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57FD"/>
    <w:multiLevelType w:val="hybridMultilevel"/>
    <w:tmpl w:val="82AC9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062E0"/>
    <w:multiLevelType w:val="hybridMultilevel"/>
    <w:tmpl w:val="CC24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47A6"/>
    <w:multiLevelType w:val="hybridMultilevel"/>
    <w:tmpl w:val="C150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6055C"/>
    <w:multiLevelType w:val="hybridMultilevel"/>
    <w:tmpl w:val="AE846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656B5"/>
    <w:multiLevelType w:val="hybridMultilevel"/>
    <w:tmpl w:val="6BDA2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6095"/>
    <w:multiLevelType w:val="hybridMultilevel"/>
    <w:tmpl w:val="4CD6F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AD6FF2"/>
    <w:multiLevelType w:val="hybridMultilevel"/>
    <w:tmpl w:val="E5D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99402">
    <w:abstractNumId w:val="3"/>
  </w:num>
  <w:num w:numId="2" w16cid:durableId="1137842677">
    <w:abstractNumId w:val="7"/>
  </w:num>
  <w:num w:numId="3" w16cid:durableId="2113629176">
    <w:abstractNumId w:val="5"/>
  </w:num>
  <w:num w:numId="4" w16cid:durableId="1416584231">
    <w:abstractNumId w:val="4"/>
  </w:num>
  <w:num w:numId="5" w16cid:durableId="192814906">
    <w:abstractNumId w:val="2"/>
  </w:num>
  <w:num w:numId="6" w16cid:durableId="483745317">
    <w:abstractNumId w:val="0"/>
  </w:num>
  <w:num w:numId="7" w16cid:durableId="384528060">
    <w:abstractNumId w:val="6"/>
  </w:num>
  <w:num w:numId="8" w16cid:durableId="75175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OwHTDv01f72T+aZj5CCsxoI3JDUzlRk956BaVZVbP5nFuFlLu/djiqoIcRQh/iRgE+h987vH3EfiarfI+EuIw==" w:salt="RG9So1OFShaZnlCs29Tj6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2"/>
    <w:rsid w:val="000014F7"/>
    <w:rsid w:val="0001080D"/>
    <w:rsid w:val="0004070D"/>
    <w:rsid w:val="00051076"/>
    <w:rsid w:val="00063E3E"/>
    <w:rsid w:val="000C2689"/>
    <w:rsid w:val="00101A4C"/>
    <w:rsid w:val="001119A1"/>
    <w:rsid w:val="00113912"/>
    <w:rsid w:val="0011761A"/>
    <w:rsid w:val="00152869"/>
    <w:rsid w:val="001547A8"/>
    <w:rsid w:val="001B06B0"/>
    <w:rsid w:val="001C2621"/>
    <w:rsid w:val="001C5FE1"/>
    <w:rsid w:val="001D5846"/>
    <w:rsid w:val="00207CF2"/>
    <w:rsid w:val="0024001A"/>
    <w:rsid w:val="00256C75"/>
    <w:rsid w:val="00257392"/>
    <w:rsid w:val="00261F80"/>
    <w:rsid w:val="00290114"/>
    <w:rsid w:val="002A1181"/>
    <w:rsid w:val="002A70E1"/>
    <w:rsid w:val="002C5497"/>
    <w:rsid w:val="002D03BA"/>
    <w:rsid w:val="002E586C"/>
    <w:rsid w:val="00323FE8"/>
    <w:rsid w:val="0034144B"/>
    <w:rsid w:val="003561B6"/>
    <w:rsid w:val="0039362D"/>
    <w:rsid w:val="003A0621"/>
    <w:rsid w:val="003D554C"/>
    <w:rsid w:val="003E3A3E"/>
    <w:rsid w:val="0040721D"/>
    <w:rsid w:val="0041310A"/>
    <w:rsid w:val="00432683"/>
    <w:rsid w:val="0046390C"/>
    <w:rsid w:val="00483709"/>
    <w:rsid w:val="0049099F"/>
    <w:rsid w:val="004949E0"/>
    <w:rsid w:val="004A6552"/>
    <w:rsid w:val="004B51BD"/>
    <w:rsid w:val="004C5655"/>
    <w:rsid w:val="004D6C9F"/>
    <w:rsid w:val="004F7E92"/>
    <w:rsid w:val="0050486F"/>
    <w:rsid w:val="00520728"/>
    <w:rsid w:val="00522378"/>
    <w:rsid w:val="0052454F"/>
    <w:rsid w:val="0052550B"/>
    <w:rsid w:val="00566A76"/>
    <w:rsid w:val="005A5B43"/>
    <w:rsid w:val="005A6124"/>
    <w:rsid w:val="005A77C9"/>
    <w:rsid w:val="005B6BFC"/>
    <w:rsid w:val="005C122C"/>
    <w:rsid w:val="005C130B"/>
    <w:rsid w:val="005E0C16"/>
    <w:rsid w:val="00602763"/>
    <w:rsid w:val="0061658E"/>
    <w:rsid w:val="006369D3"/>
    <w:rsid w:val="00646041"/>
    <w:rsid w:val="00652602"/>
    <w:rsid w:val="00660B1D"/>
    <w:rsid w:val="006707D8"/>
    <w:rsid w:val="00671686"/>
    <w:rsid w:val="006718A7"/>
    <w:rsid w:val="006A1D10"/>
    <w:rsid w:val="006C2476"/>
    <w:rsid w:val="006D6605"/>
    <w:rsid w:val="006E4840"/>
    <w:rsid w:val="00752058"/>
    <w:rsid w:val="00755796"/>
    <w:rsid w:val="007718AE"/>
    <w:rsid w:val="0078506E"/>
    <w:rsid w:val="007940EA"/>
    <w:rsid w:val="007A5D44"/>
    <w:rsid w:val="00853E76"/>
    <w:rsid w:val="00887B62"/>
    <w:rsid w:val="008913E2"/>
    <w:rsid w:val="00893FFB"/>
    <w:rsid w:val="008A1AA6"/>
    <w:rsid w:val="008B5407"/>
    <w:rsid w:val="008B7C08"/>
    <w:rsid w:val="008D423E"/>
    <w:rsid w:val="0090412A"/>
    <w:rsid w:val="00914BD7"/>
    <w:rsid w:val="009159FC"/>
    <w:rsid w:val="00917138"/>
    <w:rsid w:val="0093186D"/>
    <w:rsid w:val="00966A67"/>
    <w:rsid w:val="00971F2B"/>
    <w:rsid w:val="009B04E6"/>
    <w:rsid w:val="00A134CE"/>
    <w:rsid w:val="00A4400F"/>
    <w:rsid w:val="00A84068"/>
    <w:rsid w:val="00A94BF1"/>
    <w:rsid w:val="00AD7D8B"/>
    <w:rsid w:val="00B1604A"/>
    <w:rsid w:val="00B16ECB"/>
    <w:rsid w:val="00B31F7D"/>
    <w:rsid w:val="00B4729B"/>
    <w:rsid w:val="00B812A1"/>
    <w:rsid w:val="00BA1B71"/>
    <w:rsid w:val="00BB1B5C"/>
    <w:rsid w:val="00BB3C44"/>
    <w:rsid w:val="00BC7489"/>
    <w:rsid w:val="00BD6446"/>
    <w:rsid w:val="00BD7695"/>
    <w:rsid w:val="00BF1124"/>
    <w:rsid w:val="00BF3C09"/>
    <w:rsid w:val="00C00261"/>
    <w:rsid w:val="00C14F8F"/>
    <w:rsid w:val="00C15FA7"/>
    <w:rsid w:val="00C20B78"/>
    <w:rsid w:val="00C234F2"/>
    <w:rsid w:val="00C50BD4"/>
    <w:rsid w:val="00C86FFC"/>
    <w:rsid w:val="00C94B58"/>
    <w:rsid w:val="00CC4418"/>
    <w:rsid w:val="00CC493E"/>
    <w:rsid w:val="00CE42C3"/>
    <w:rsid w:val="00CE5E76"/>
    <w:rsid w:val="00D00FC2"/>
    <w:rsid w:val="00D173C0"/>
    <w:rsid w:val="00D23468"/>
    <w:rsid w:val="00D5754D"/>
    <w:rsid w:val="00DA173F"/>
    <w:rsid w:val="00DA60A8"/>
    <w:rsid w:val="00E343AC"/>
    <w:rsid w:val="00E4575E"/>
    <w:rsid w:val="00E5059D"/>
    <w:rsid w:val="00E7573C"/>
    <w:rsid w:val="00EF32E1"/>
    <w:rsid w:val="00F028BC"/>
    <w:rsid w:val="00F17704"/>
    <w:rsid w:val="00F41A45"/>
    <w:rsid w:val="00F6267B"/>
    <w:rsid w:val="00F910E1"/>
    <w:rsid w:val="00FA2723"/>
    <w:rsid w:val="00FB0077"/>
    <w:rsid w:val="00FD6E5D"/>
    <w:rsid w:val="00FE098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CA772"/>
  <w15:chartTrackingRefBased/>
  <w15:docId w15:val="{2CE34AEB-F2B9-4A76-ABF8-874AFE47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65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8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18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18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18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3A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4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6C185C8D9C4C6BB925B8623040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06B5-8A52-40F3-BC36-C5B71C015B8E}"/>
      </w:docPartPr>
      <w:docPartBody>
        <w:p w:rsidR="000B57AD" w:rsidRDefault="00475645" w:rsidP="00475645">
          <w:pPr>
            <w:pStyle w:val="8E6C185C8D9C4C6BB925B86230408CE8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889D1A5F448CAA631DC08A1ABC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C248-7F3B-4EF6-875F-3BEE9425B6DB}"/>
      </w:docPartPr>
      <w:docPartBody>
        <w:p w:rsidR="000B57AD" w:rsidRDefault="00475645" w:rsidP="00475645">
          <w:pPr>
            <w:pStyle w:val="F2C889D1A5F448CAA631DC08A1ABCEE5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06684927A4944A47B1FFC6976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9118-7BF0-4D68-8EF4-7FB24E5B8682}"/>
      </w:docPartPr>
      <w:docPartBody>
        <w:p w:rsidR="000B57AD" w:rsidRDefault="00475645" w:rsidP="00475645">
          <w:pPr>
            <w:pStyle w:val="D7C06684927A4944A47B1FFC6976D33D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271974CEF41A59A6F4653FBF4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D36D-FB85-4D63-B771-4417CF26B1CF}"/>
      </w:docPartPr>
      <w:docPartBody>
        <w:p w:rsidR="000B57AD" w:rsidRDefault="00475645" w:rsidP="00475645">
          <w:pPr>
            <w:pStyle w:val="449271974CEF41A59A6F4653FBF48238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269F29A404D73ADDA70E2C3DA2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2E783-52B8-4A7C-B314-FB9C3F68286A}"/>
      </w:docPartPr>
      <w:docPartBody>
        <w:p w:rsidR="000B57AD" w:rsidRDefault="00475645" w:rsidP="00475645">
          <w:pPr>
            <w:pStyle w:val="100269F29A404D73ADDA70E2C3DA209D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2B1743D6445759E286BE79C95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4432-E4D4-45FB-964A-F6317F5BB550}"/>
      </w:docPartPr>
      <w:docPartBody>
        <w:p w:rsidR="000B57AD" w:rsidRDefault="00475645" w:rsidP="00475645">
          <w:pPr>
            <w:pStyle w:val="D122B1743D6445759E286BE79C9554D6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18AD3A809458C97EB00EADB7F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4FFB-E48E-432A-8500-6754F5312994}"/>
      </w:docPartPr>
      <w:docPartBody>
        <w:p w:rsidR="000B57AD" w:rsidRDefault="00475645" w:rsidP="00475645">
          <w:pPr>
            <w:pStyle w:val="3E218AD3A809458C97EB00EADB7F9B0D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7D"/>
    <w:rsid w:val="000B57AD"/>
    <w:rsid w:val="0016227D"/>
    <w:rsid w:val="0045569B"/>
    <w:rsid w:val="00475645"/>
    <w:rsid w:val="004B6F07"/>
    <w:rsid w:val="00622E0C"/>
    <w:rsid w:val="007528B4"/>
    <w:rsid w:val="008709A4"/>
    <w:rsid w:val="009657DC"/>
    <w:rsid w:val="00D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53A"/>
    <w:rPr>
      <w:color w:val="808080"/>
    </w:rPr>
  </w:style>
  <w:style w:type="paragraph" w:customStyle="1" w:styleId="8E6C185C8D9C4C6BB925B86230408CE8">
    <w:name w:val="8E6C185C8D9C4C6BB925B86230408CE8"/>
    <w:rsid w:val="00475645"/>
  </w:style>
  <w:style w:type="paragraph" w:customStyle="1" w:styleId="F2C889D1A5F448CAA631DC08A1ABCEE5">
    <w:name w:val="F2C889D1A5F448CAA631DC08A1ABCEE5"/>
    <w:rsid w:val="00475645"/>
  </w:style>
  <w:style w:type="paragraph" w:customStyle="1" w:styleId="D7C06684927A4944A47B1FFC6976D33D">
    <w:name w:val="D7C06684927A4944A47B1FFC6976D33D"/>
    <w:rsid w:val="00475645"/>
  </w:style>
  <w:style w:type="paragraph" w:customStyle="1" w:styleId="449271974CEF41A59A6F4653FBF48238">
    <w:name w:val="449271974CEF41A59A6F4653FBF48238"/>
    <w:rsid w:val="00475645"/>
  </w:style>
  <w:style w:type="paragraph" w:customStyle="1" w:styleId="5768AD562E4C4837B3F8A6C8C8E236EE">
    <w:name w:val="5768AD562E4C4837B3F8A6C8C8E236EE"/>
    <w:rsid w:val="00475645"/>
  </w:style>
  <w:style w:type="paragraph" w:customStyle="1" w:styleId="100269F29A404D73ADDA70E2C3DA209D">
    <w:name w:val="100269F29A404D73ADDA70E2C3DA209D"/>
    <w:rsid w:val="00475645"/>
  </w:style>
  <w:style w:type="paragraph" w:customStyle="1" w:styleId="D122B1743D6445759E286BE79C9554D6">
    <w:name w:val="D122B1743D6445759E286BE79C9554D6"/>
    <w:rsid w:val="00475645"/>
  </w:style>
  <w:style w:type="paragraph" w:customStyle="1" w:styleId="3E218AD3A809458C97EB00EADB7F9B0D">
    <w:name w:val="3E218AD3A809458C97EB00EADB7F9B0D"/>
    <w:rsid w:val="00475645"/>
  </w:style>
  <w:style w:type="paragraph" w:customStyle="1" w:styleId="ECEED0A21C214E70A037BE62FEA4C412">
    <w:name w:val="ECEED0A21C214E70A037BE62FEA4C412"/>
    <w:rsid w:val="00DC453A"/>
  </w:style>
  <w:style w:type="paragraph" w:customStyle="1" w:styleId="95495B64A2444D7A8E39A11F5807F7D0">
    <w:name w:val="95495B64A2444D7A8E39A11F5807F7D0"/>
    <w:rsid w:val="00DC453A"/>
  </w:style>
  <w:style w:type="paragraph" w:customStyle="1" w:styleId="196B9814FBB244B1A1FD03CCC1F4DE2F">
    <w:name w:val="196B9814FBB244B1A1FD03CCC1F4DE2F"/>
    <w:rsid w:val="00DC453A"/>
  </w:style>
  <w:style w:type="paragraph" w:customStyle="1" w:styleId="6C0AE3B077F647CF9DC0F7CBB99F078F">
    <w:name w:val="6C0AE3B077F647CF9DC0F7CBB99F078F"/>
    <w:rsid w:val="00DC453A"/>
  </w:style>
  <w:style w:type="paragraph" w:customStyle="1" w:styleId="CE63D1664E0D466EA9F6DD8B4512D299">
    <w:name w:val="CE63D1664E0D466EA9F6DD8B4512D299"/>
    <w:rsid w:val="00DC4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D0CD-E485-40D0-9CB2-686578E8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Prattke</dc:creator>
  <cp:keywords/>
  <cp:lastModifiedBy>Sarah Tucker</cp:lastModifiedBy>
  <cp:revision>5</cp:revision>
  <dcterms:created xsi:type="dcterms:W3CDTF">2024-02-02T18:22:00Z</dcterms:created>
  <dcterms:modified xsi:type="dcterms:W3CDTF">2024-02-07T15:57:00Z</dcterms:modified>
</cp:coreProperties>
</file>